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6819" w:rsidRDefault="000F7271">
      <w:r>
        <w:t>Материально-техническое оснащение старшей группы</w:t>
      </w:r>
    </w:p>
    <w:p w:rsidR="000F7271" w:rsidRDefault="000F7271"/>
    <w:p w:rsidR="000F7271" w:rsidRDefault="000F7271" w:rsidP="000F7271">
      <w:pPr>
        <w:pStyle w:val="a3"/>
        <w:numPr>
          <w:ilvl w:val="0"/>
          <w:numId w:val="1"/>
        </w:numPr>
      </w:pPr>
      <w:r>
        <w:t>Художественная литература по возрасту детей</w:t>
      </w:r>
    </w:p>
    <w:p w:rsidR="000F7271" w:rsidRDefault="00AF671D" w:rsidP="00AF671D">
      <w:pPr>
        <w:pStyle w:val="a3"/>
        <w:numPr>
          <w:ilvl w:val="0"/>
          <w:numId w:val="1"/>
        </w:numPr>
      </w:pPr>
      <w:r>
        <w:t>Предметы для детского творчества (цветные карандаши, альбомы, краски, фломастеры и т.п.)</w:t>
      </w:r>
    </w:p>
    <w:p w:rsidR="00AF671D" w:rsidRDefault="00AF671D" w:rsidP="00AF671D">
      <w:pPr>
        <w:pStyle w:val="a3"/>
        <w:numPr>
          <w:ilvl w:val="0"/>
          <w:numId w:val="1"/>
        </w:numPr>
      </w:pPr>
      <w:r>
        <w:t>Предметы для оформления групп к праздникам (по тематике праздника)</w:t>
      </w:r>
    </w:p>
    <w:p w:rsidR="00AF671D" w:rsidRDefault="00AF671D" w:rsidP="00AF671D">
      <w:pPr>
        <w:pStyle w:val="a3"/>
        <w:numPr>
          <w:ilvl w:val="0"/>
          <w:numId w:val="1"/>
        </w:numPr>
      </w:pPr>
      <w:r>
        <w:t>Наборы счетных палочек</w:t>
      </w:r>
    </w:p>
    <w:p w:rsidR="00AF671D" w:rsidRDefault="00AF671D" w:rsidP="00AF671D">
      <w:pPr>
        <w:pStyle w:val="a3"/>
        <w:numPr>
          <w:ilvl w:val="0"/>
          <w:numId w:val="1"/>
        </w:numPr>
      </w:pPr>
      <w:r>
        <w:t>Наборы дидактических, настольных и настольно-печатных игр</w:t>
      </w:r>
    </w:p>
    <w:p w:rsidR="00AF671D" w:rsidRDefault="00AF671D" w:rsidP="00AF671D">
      <w:pPr>
        <w:pStyle w:val="a3"/>
        <w:numPr>
          <w:ilvl w:val="0"/>
          <w:numId w:val="1"/>
        </w:numPr>
      </w:pPr>
      <w:r>
        <w:t>Наборы разрезных картинок для складывания, пазлы</w:t>
      </w:r>
    </w:p>
    <w:p w:rsidR="00AF671D" w:rsidRDefault="00AF671D" w:rsidP="00AF671D">
      <w:pPr>
        <w:pStyle w:val="a3"/>
        <w:numPr>
          <w:ilvl w:val="0"/>
          <w:numId w:val="1"/>
        </w:numPr>
      </w:pPr>
      <w:r>
        <w:t xml:space="preserve">Магнитофон </w:t>
      </w:r>
    </w:p>
    <w:p w:rsidR="00AF671D" w:rsidRDefault="00AF671D" w:rsidP="00AF671D">
      <w:pPr>
        <w:pStyle w:val="a3"/>
        <w:numPr>
          <w:ilvl w:val="0"/>
          <w:numId w:val="1"/>
        </w:numPr>
      </w:pPr>
      <w:r>
        <w:t>Наборы букв (в том числе на магнитах)</w:t>
      </w:r>
    </w:p>
    <w:p w:rsidR="00AF671D" w:rsidRDefault="00AF671D" w:rsidP="00AF671D">
      <w:pPr>
        <w:pStyle w:val="a3"/>
        <w:numPr>
          <w:ilvl w:val="0"/>
          <w:numId w:val="1"/>
        </w:numPr>
      </w:pPr>
      <w:r>
        <w:t>Наборы цифр (в том числе на магнитах)</w:t>
      </w:r>
    </w:p>
    <w:p w:rsidR="000353E5" w:rsidRDefault="000353E5" w:rsidP="004E008C">
      <w:pPr>
        <w:pStyle w:val="a3"/>
        <w:numPr>
          <w:ilvl w:val="0"/>
          <w:numId w:val="1"/>
        </w:numPr>
      </w:pPr>
      <w:r>
        <w:t>Наборы геометрических фигур и тел</w:t>
      </w:r>
    </w:p>
    <w:p w:rsidR="000353E5" w:rsidRDefault="000353E5" w:rsidP="00AF671D">
      <w:pPr>
        <w:pStyle w:val="a3"/>
        <w:numPr>
          <w:ilvl w:val="0"/>
          <w:numId w:val="1"/>
        </w:numPr>
      </w:pPr>
      <w:r>
        <w:t>Игрушки и предметы для организации сюжетно-ролевых игр</w:t>
      </w:r>
    </w:p>
    <w:p w:rsidR="000353E5" w:rsidRDefault="000353E5" w:rsidP="00AF671D">
      <w:pPr>
        <w:pStyle w:val="a3"/>
        <w:numPr>
          <w:ilvl w:val="0"/>
          <w:numId w:val="1"/>
        </w:numPr>
      </w:pPr>
      <w:r>
        <w:t>Доска магнитная (для рисования мелом)</w:t>
      </w:r>
    </w:p>
    <w:p w:rsidR="000353E5" w:rsidRDefault="000353E5" w:rsidP="00AF671D">
      <w:pPr>
        <w:pStyle w:val="a3"/>
        <w:numPr>
          <w:ilvl w:val="0"/>
          <w:numId w:val="1"/>
        </w:numPr>
      </w:pPr>
      <w:r>
        <w:t>Набор крупногабаритной мебели</w:t>
      </w:r>
    </w:p>
    <w:p w:rsidR="000353E5" w:rsidRDefault="000353E5" w:rsidP="00AF671D">
      <w:pPr>
        <w:pStyle w:val="a3"/>
        <w:numPr>
          <w:ilvl w:val="0"/>
          <w:numId w:val="1"/>
        </w:numPr>
      </w:pPr>
      <w:r>
        <w:t>Различные куклы</w:t>
      </w:r>
    </w:p>
    <w:p w:rsidR="000353E5" w:rsidRDefault="000353E5" w:rsidP="00AF671D">
      <w:pPr>
        <w:pStyle w:val="a3"/>
        <w:numPr>
          <w:ilvl w:val="0"/>
          <w:numId w:val="1"/>
        </w:numPr>
      </w:pPr>
      <w:r>
        <w:t>Игрушки, имитирующие транспорт, специальные машины</w:t>
      </w:r>
    </w:p>
    <w:p w:rsidR="000353E5" w:rsidRDefault="000353E5" w:rsidP="00AF671D">
      <w:pPr>
        <w:pStyle w:val="a3"/>
        <w:numPr>
          <w:ilvl w:val="0"/>
          <w:numId w:val="1"/>
        </w:numPr>
      </w:pPr>
      <w:r>
        <w:t>Игрушки, изображающие животных, птиц</w:t>
      </w:r>
    </w:p>
    <w:p w:rsidR="000353E5" w:rsidRDefault="000353E5" w:rsidP="00AF671D">
      <w:pPr>
        <w:pStyle w:val="a3"/>
        <w:numPr>
          <w:ilvl w:val="0"/>
          <w:numId w:val="1"/>
        </w:numPr>
      </w:pPr>
      <w:r>
        <w:t>Набор крупного и мелкого строительного материала</w:t>
      </w:r>
    </w:p>
    <w:p w:rsidR="000353E5" w:rsidRDefault="000353E5" w:rsidP="004E008C">
      <w:pPr>
        <w:pStyle w:val="a3"/>
        <w:numPr>
          <w:ilvl w:val="0"/>
          <w:numId w:val="1"/>
        </w:numPr>
      </w:pPr>
      <w:r>
        <w:t>Детские музыкальные инструменты</w:t>
      </w:r>
    </w:p>
    <w:p w:rsidR="004E008C" w:rsidRDefault="004E008C" w:rsidP="004E008C">
      <w:pPr>
        <w:pStyle w:val="a3"/>
        <w:numPr>
          <w:ilvl w:val="0"/>
          <w:numId w:val="1"/>
        </w:numPr>
      </w:pPr>
      <w:r>
        <w:t>Наборы игрушечной чайной и кухонной посуды, игрушечная бытовая техника</w:t>
      </w:r>
    </w:p>
    <w:p w:rsidR="004E008C" w:rsidRDefault="004E008C" w:rsidP="004E008C">
      <w:pPr>
        <w:pStyle w:val="a3"/>
        <w:numPr>
          <w:ilvl w:val="0"/>
          <w:numId w:val="1"/>
        </w:numPr>
      </w:pPr>
      <w:r>
        <w:t>Демонстрационные плакаты на различные тематики</w:t>
      </w:r>
    </w:p>
    <w:p w:rsidR="0048190D" w:rsidRDefault="0048190D" w:rsidP="004E008C">
      <w:pPr>
        <w:pStyle w:val="a3"/>
        <w:numPr>
          <w:ilvl w:val="0"/>
          <w:numId w:val="1"/>
        </w:numPr>
      </w:pPr>
      <w:r>
        <w:t>Книжки-раскраски на различные тематики</w:t>
      </w:r>
      <w:bookmarkStart w:id="0" w:name="_GoBack"/>
      <w:bookmarkEnd w:id="0"/>
    </w:p>
    <w:p w:rsidR="000353E5" w:rsidRDefault="000353E5" w:rsidP="000353E5">
      <w:pPr>
        <w:pStyle w:val="a3"/>
      </w:pPr>
    </w:p>
    <w:p w:rsidR="000353E5" w:rsidRDefault="000353E5" w:rsidP="000353E5">
      <w:pPr>
        <w:pStyle w:val="a3"/>
      </w:pPr>
    </w:p>
    <w:sectPr w:rsidR="000353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BD64489"/>
    <w:multiLevelType w:val="hybridMultilevel"/>
    <w:tmpl w:val="9E046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25F"/>
    <w:rsid w:val="000353E5"/>
    <w:rsid w:val="000F7271"/>
    <w:rsid w:val="00235DAD"/>
    <w:rsid w:val="003F6819"/>
    <w:rsid w:val="0048190D"/>
    <w:rsid w:val="004E008C"/>
    <w:rsid w:val="0079725F"/>
    <w:rsid w:val="00AF6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278F1F-C5ED-468C-BF4C-2B6589D50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72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2014-07-15T06:44:00Z</dcterms:created>
  <dcterms:modified xsi:type="dcterms:W3CDTF">2014-07-15T07:42:00Z</dcterms:modified>
</cp:coreProperties>
</file>